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A27" w:rsidRDefault="00E46BBD" w:rsidP="00E46BBD">
      <w:pPr>
        <w:jc w:val="center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اشکالات زیست شناسی</w:t>
      </w:r>
    </w:p>
    <w:p w:rsidR="00E46BBD" w:rsidRDefault="00E46BBD" w:rsidP="00E46BBD">
      <w:pPr>
        <w:jc w:val="center"/>
        <w:rPr>
          <w:rFonts w:cs="B Nazanin"/>
          <w:sz w:val="32"/>
          <w:szCs w:val="32"/>
          <w:rtl/>
          <w:lang w:bidi="fa-IR"/>
        </w:rPr>
      </w:pPr>
    </w:p>
    <w:p w:rsidR="00E46BBD" w:rsidRDefault="00E46BBD" w:rsidP="00E46BBD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1-در همانندسازی حفاظتی ایا 2 رشته دنای اولیه بدون اینکه از هم باز شوند(یعنی بدون اینکه پیوند های هیدروژنی بین دو رشته بشکنه ) از روی هر رشته دنای اولیه یک رشته نوساز ساخته میشه و در پایان همانند سازی دو رشته جدید به هم متصل می شوند ؟</w:t>
      </w:r>
    </w:p>
    <w:p w:rsidR="00E46BBD" w:rsidRDefault="00E46BBD" w:rsidP="00E46BBD">
      <w:pPr>
        <w:bidi/>
        <w:jc w:val="both"/>
        <w:rPr>
          <w:rFonts w:cs="B Nazanin"/>
          <w:sz w:val="32"/>
          <w:szCs w:val="32"/>
          <w:rtl/>
          <w:lang w:bidi="fa-IR"/>
        </w:rPr>
      </w:pPr>
    </w:p>
    <w:p w:rsidR="00E46BBD" w:rsidRDefault="00E46BBD" w:rsidP="0078348A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2</w:t>
      </w:r>
      <w:r w:rsidR="0078348A">
        <w:rPr>
          <w:rFonts w:cs="B Nazanin" w:hint="cs"/>
          <w:sz w:val="32"/>
          <w:szCs w:val="32"/>
          <w:rtl/>
          <w:lang w:bidi="fa-IR"/>
        </w:rPr>
        <w:t>-یا در همانند سازی حفاظتی</w:t>
      </w:r>
      <w:r>
        <w:rPr>
          <w:rFonts w:cs="B Nazanin" w:hint="cs"/>
          <w:sz w:val="32"/>
          <w:szCs w:val="32"/>
          <w:rtl/>
          <w:lang w:bidi="fa-IR"/>
        </w:rPr>
        <w:t xml:space="preserve"> دو رشته دنای مادری از هم باز میشوند و از روی هر رشته دنای اولیه رشته</w:t>
      </w:r>
      <w:r w:rsidR="0078348A">
        <w:rPr>
          <w:rFonts w:cs="B Nazanin" w:hint="cs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ی نوساز ساخته میشود و در نهایت دو رشته ی قدیمی به هم متصل میشوند و دو رشته جدید به هم متصل می شوند ؟</w:t>
      </w:r>
    </w:p>
    <w:p w:rsidR="00E46BBD" w:rsidRDefault="00E46BBD" w:rsidP="00E46BBD">
      <w:pPr>
        <w:bidi/>
        <w:jc w:val="both"/>
        <w:rPr>
          <w:rFonts w:cs="B Nazanin"/>
          <w:sz w:val="32"/>
          <w:szCs w:val="32"/>
          <w:rtl/>
          <w:lang w:bidi="fa-IR"/>
        </w:rPr>
      </w:pPr>
    </w:p>
    <w:p w:rsidR="00E46BBD" w:rsidRDefault="00E46BBD" w:rsidP="00E46BBD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3-چگونگی انتقال ماده ی وراثتی از باکتری کپسوال دار کشته شده با گرما به بکتری بدون کپسول زنده ؟</w:t>
      </w:r>
    </w:p>
    <w:p w:rsidR="00C631AB" w:rsidRDefault="00E46BBD" w:rsidP="00C631AB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4- شکل 11 صفحه 11 زیست دوازدهم </w:t>
      </w:r>
      <w:r>
        <w:rPr>
          <w:rFonts w:ascii="Sakkal Majalla" w:hAnsi="Sakkal Majalla" w:cs="Sakkal Majalla" w:hint="cs"/>
          <w:sz w:val="32"/>
          <w:szCs w:val="32"/>
          <w:rtl/>
          <w:lang w:bidi="fa-IR"/>
        </w:rPr>
        <w:t>–</w:t>
      </w:r>
      <w:r>
        <w:rPr>
          <w:rFonts w:cs="B Nazanin" w:hint="cs"/>
          <w:sz w:val="32"/>
          <w:szCs w:val="32"/>
          <w:rtl/>
          <w:lang w:bidi="fa-IR"/>
        </w:rPr>
        <w:t>چرا دنابسپاراز نوکلئوتید مکمل مقابل نوکلئوتید رشته الگو قرار داده اما بدون اینکه این نوکلئوتید رو با پیوند فسفودی استر به رشته پلی نوکلئوتیدی درحال</w:t>
      </w:r>
      <w:r w:rsidR="00C631AB">
        <w:rPr>
          <w:rFonts w:cs="B Nazanin" w:hint="cs"/>
          <w:sz w:val="32"/>
          <w:szCs w:val="32"/>
          <w:rtl/>
          <w:lang w:bidi="fa-IR"/>
        </w:rPr>
        <w:t xml:space="preserve"> ساخت متصل کنه دوباره رفته نوکلئوتیدهای مکمل جدیدرو آورده چرا یک رشته نوساز پیوسته نساخته ؟</w:t>
      </w:r>
    </w:p>
    <w:p w:rsidR="00C631AB" w:rsidRDefault="00C631AB" w:rsidP="00C631AB">
      <w:pPr>
        <w:bidi/>
        <w:jc w:val="both"/>
        <w:rPr>
          <w:rFonts w:cs="B Nazanin"/>
          <w:sz w:val="32"/>
          <w:szCs w:val="32"/>
          <w:rtl/>
          <w:lang w:bidi="fa-IR"/>
        </w:rPr>
      </w:pPr>
    </w:p>
    <w:p w:rsidR="00E46BBD" w:rsidRDefault="00C631AB" w:rsidP="00C631AB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5- در شکل 11 </w:t>
      </w:r>
      <w:r>
        <w:rPr>
          <w:rFonts w:ascii="Sakkal Majalla" w:hAnsi="Sakkal Majalla" w:cs="Sakkal Majalla" w:hint="cs"/>
          <w:sz w:val="32"/>
          <w:szCs w:val="32"/>
          <w:rtl/>
          <w:lang w:bidi="fa-IR"/>
        </w:rPr>
        <w:t>–</w:t>
      </w:r>
      <w:r>
        <w:rPr>
          <w:rFonts w:cs="B Nazanin" w:hint="cs"/>
          <w:sz w:val="32"/>
          <w:szCs w:val="32"/>
          <w:rtl/>
          <w:lang w:bidi="fa-IR"/>
        </w:rPr>
        <w:t xml:space="preserve"> صفحه 11 زیست دوازدهم </w:t>
      </w:r>
      <w:r>
        <w:rPr>
          <w:rFonts w:ascii="Sakkal Majalla" w:hAnsi="Sakkal Majalla" w:cs="Sakkal Majalla" w:hint="cs"/>
          <w:sz w:val="32"/>
          <w:szCs w:val="32"/>
          <w:rtl/>
          <w:lang w:bidi="fa-IR"/>
        </w:rPr>
        <w:t>–</w:t>
      </w:r>
      <w:r>
        <w:rPr>
          <w:rFonts w:cs="B Nazanin" w:hint="cs"/>
          <w:sz w:val="32"/>
          <w:szCs w:val="32"/>
          <w:rtl/>
          <w:lang w:bidi="fa-IR"/>
        </w:rPr>
        <w:t xml:space="preserve"> وقتی دنابسپاراز نوکلئوتید جدید رو میاره مقابل نوکلئوتید مکملش در رشته الگو قرار میده ، اول بین این دو نوکلئوتید روبروی هم پیوند هیدروژنی برقرار میشه و بعد دنا بسپاراز نوکلئوتید جدید رو با پیوند فسفودی استر به رشته پلی نوکلئوتیدی در حال ساخت وصل میکنه ؟</w:t>
      </w:r>
      <w:r w:rsidR="00E46BBD">
        <w:rPr>
          <w:rFonts w:cs="B Nazanin" w:hint="cs"/>
          <w:sz w:val="32"/>
          <w:szCs w:val="32"/>
          <w:rtl/>
          <w:lang w:bidi="fa-IR"/>
        </w:rPr>
        <w:t xml:space="preserve">  </w:t>
      </w:r>
    </w:p>
    <w:p w:rsidR="00C631AB" w:rsidRDefault="00C631AB" w:rsidP="00C631AB">
      <w:pPr>
        <w:bidi/>
        <w:jc w:val="both"/>
        <w:rPr>
          <w:rFonts w:cs="B Nazanin"/>
          <w:sz w:val="32"/>
          <w:szCs w:val="32"/>
          <w:rtl/>
          <w:lang w:bidi="fa-IR"/>
        </w:rPr>
      </w:pPr>
    </w:p>
    <w:p w:rsidR="00C631AB" w:rsidRDefault="00C631AB" w:rsidP="00C631AB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lastRenderedPageBreak/>
        <w:t>6- تو کتاب دهم گفته : سه جفت غده ی بزاقی بزرگ و غده های بزاقی کوچک حفره دهان بزاق ترشح می کنند .الان منظور این جمله اینکه 3 جفت غده بزاقی بزرگ در دهان داریم به اضافه انها تعدادی غده بزاقی کوچک داریم؟؟؟ یا  منظورش اینه که غده بزاقی بزرگ و غده های بزاقی کوچک حفره دهان سه جفت هستند ؟؟</w:t>
      </w:r>
    </w:p>
    <w:p w:rsidR="00C631AB" w:rsidRDefault="00C631AB" w:rsidP="00C631AB">
      <w:pPr>
        <w:bidi/>
        <w:jc w:val="both"/>
        <w:rPr>
          <w:rFonts w:cs="B Nazanin"/>
          <w:sz w:val="32"/>
          <w:szCs w:val="32"/>
          <w:rtl/>
          <w:lang w:bidi="fa-IR"/>
        </w:rPr>
      </w:pPr>
    </w:p>
    <w:p w:rsidR="00C631AB" w:rsidRDefault="00C631AB" w:rsidP="00C631AB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7- فرق حفره و مجرا چیست ؟ منظور از حفره های بدن چیست ؟ لطفا میشه اسم حفرات بدن رو بگید ؟</w:t>
      </w:r>
    </w:p>
    <w:p w:rsidR="00854FE8" w:rsidRDefault="00C631AB" w:rsidP="00C631AB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8- </w:t>
      </w:r>
      <w:r w:rsidR="00854FE8">
        <w:rPr>
          <w:rFonts w:cs="B Nazanin" w:hint="cs"/>
          <w:sz w:val="32"/>
          <w:szCs w:val="32"/>
          <w:rtl/>
          <w:lang w:bidi="fa-IR"/>
        </w:rPr>
        <w:t>اگر گفتند یاخته های یک جایی ماده</w:t>
      </w:r>
      <w:r w:rsidR="0078348A">
        <w:rPr>
          <w:rFonts w:cs="B Nazanin" w:hint="cs"/>
          <w:sz w:val="32"/>
          <w:szCs w:val="32"/>
          <w:rtl/>
          <w:lang w:bidi="fa-IR"/>
        </w:rPr>
        <w:t xml:space="preserve"> </w:t>
      </w:r>
      <w:bookmarkStart w:id="0" w:name="_GoBack"/>
      <w:bookmarkEnd w:id="0"/>
      <w:r w:rsidR="00854FE8">
        <w:rPr>
          <w:rFonts w:cs="B Nazanin" w:hint="cs"/>
          <w:sz w:val="32"/>
          <w:szCs w:val="32"/>
          <w:rtl/>
          <w:lang w:bidi="fa-IR"/>
        </w:rPr>
        <w:t>ی مخاطی ترشح می کنند یعنی دارن موسین ترشح می کنند که بعد با جذب آب میشه ماده ی مخاطی؟</w:t>
      </w:r>
    </w:p>
    <w:p w:rsidR="00854FE8" w:rsidRDefault="00854FE8" w:rsidP="00854FE8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9- پروتئاز ها چگونه پروتئین رو تجزیه می کنند در حالی که خودشان نیز نوعی پروتئین هستند</w:t>
      </w:r>
      <w:r w:rsidR="00C631AB">
        <w:rPr>
          <w:rFonts w:cs="B Nazanin" w:hint="cs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 xml:space="preserve">؟ </w:t>
      </w:r>
    </w:p>
    <w:p w:rsidR="00854FE8" w:rsidRDefault="00854FE8" w:rsidP="00854FE8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پس چگونه پروتئاز ها یا آنزیم های دیگر را تجزیه نمی کنند ؟</w:t>
      </w:r>
    </w:p>
    <w:p w:rsidR="00854FE8" w:rsidRDefault="00854FE8" w:rsidP="00854FE8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10 </w:t>
      </w:r>
      <w:r>
        <w:rPr>
          <w:rFonts w:ascii="Sakkal Majalla" w:hAnsi="Sakkal Majalla" w:cs="Sakkal Majalla" w:hint="cs"/>
          <w:sz w:val="32"/>
          <w:szCs w:val="32"/>
          <w:rtl/>
          <w:lang w:bidi="fa-IR"/>
        </w:rPr>
        <w:t>–</w:t>
      </w:r>
      <w:r>
        <w:rPr>
          <w:rFonts w:cs="B Nazanin" w:hint="cs"/>
          <w:sz w:val="32"/>
          <w:szCs w:val="32"/>
          <w:rtl/>
          <w:lang w:bidi="fa-IR"/>
        </w:rPr>
        <w:t xml:space="preserve"> ایا حامل الکترون با ناقل الکترون فرقی دارد ؟</w:t>
      </w:r>
    </w:p>
    <w:p w:rsidR="00854FE8" w:rsidRDefault="00854FE8" w:rsidP="00854FE8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11- فرق کلمه تراوش و ترشح در زیست چیست؟ میشه این دو رو توضیح بدین . مثلا فلان ماده ترشح میشه یا فلان ماده تراوش میشه یعنی چی ؟</w:t>
      </w:r>
    </w:p>
    <w:p w:rsidR="00854FE8" w:rsidRDefault="00854FE8" w:rsidP="00854FE8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12- در عکس ازمایش مزلسون و استال ایا بکتری هایی که از محیط ایزوتوپ سنگین نیتروژن اوردیم قرار دادیم در میحط کشت ان چهارده نسل اول محسوب میشن و باکتری های حاصل از نسل اول و دوم همانند سازی به ترتیب باکتری نسل دوم و سوم محسوب میشوند ؟</w:t>
      </w:r>
    </w:p>
    <w:p w:rsidR="00C631AB" w:rsidRPr="00E46BBD" w:rsidRDefault="00C631AB" w:rsidP="00854FE8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   </w:t>
      </w:r>
    </w:p>
    <w:sectPr w:rsidR="00C631AB" w:rsidRPr="00E46B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BD"/>
    <w:rsid w:val="0078348A"/>
    <w:rsid w:val="00854FE8"/>
    <w:rsid w:val="009C4A27"/>
    <w:rsid w:val="00C631AB"/>
    <w:rsid w:val="00E4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EB655E-5415-45CB-B390-B6A9FC6B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m6</dc:creator>
  <cp:keywords/>
  <dc:description/>
  <cp:lastModifiedBy>m6</cp:lastModifiedBy>
  <cp:revision>2</cp:revision>
  <dcterms:created xsi:type="dcterms:W3CDTF">2020-12-02T12:04:00Z</dcterms:created>
  <dcterms:modified xsi:type="dcterms:W3CDTF">2020-12-02T12:43:00Z</dcterms:modified>
</cp:coreProperties>
</file>